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FA5" w:rsidRPr="00E30AAE" w:rsidRDefault="00070FA5" w:rsidP="00070FA5">
      <w:pPr>
        <w:spacing w:after="12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30AAE">
        <w:rPr>
          <w:rFonts w:ascii="Arial" w:hAnsi="Arial" w:cs="Arial"/>
          <w:b/>
          <w:sz w:val="28"/>
          <w:szCs w:val="28"/>
          <w:u w:val="single"/>
        </w:rPr>
        <w:t xml:space="preserve">Sprawozdanie z wykonania planu finansowo-rzeczowego </w:t>
      </w:r>
    </w:p>
    <w:p w:rsidR="00070FA5" w:rsidRPr="00E30AAE" w:rsidRDefault="00070FA5" w:rsidP="00070FA5">
      <w:pPr>
        <w:jc w:val="center"/>
        <w:rPr>
          <w:rFonts w:ascii="Arial" w:eastAsia="Times New Roman" w:hAnsi="Arial" w:cs="Arial"/>
          <w:bCs/>
          <w:lang w:eastAsia="pl-PL"/>
        </w:rPr>
      </w:pPr>
      <w:r w:rsidRPr="00E30AAE">
        <w:rPr>
          <w:rFonts w:ascii="Arial" w:eastAsia="Times New Roman" w:hAnsi="Arial" w:cs="Arial"/>
          <w:bCs/>
          <w:lang w:eastAsia="pl-PL"/>
        </w:rPr>
        <w:t xml:space="preserve">Wykorzystanie środków przyznanych w ramach nagrody za zajęcie I miejsca </w:t>
      </w:r>
      <w:r w:rsidRPr="00E30AAE">
        <w:rPr>
          <w:rFonts w:ascii="Arial" w:eastAsia="Times New Roman" w:hAnsi="Arial" w:cs="Arial"/>
          <w:bCs/>
          <w:lang w:eastAsia="pl-PL"/>
        </w:rPr>
        <w:br/>
        <w:t>w gminnym konkursie  pn. „Kreatywne sołectwo- edycja 2016”</w:t>
      </w:r>
    </w:p>
    <w:tbl>
      <w:tblPr>
        <w:tblW w:w="8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8"/>
        <w:gridCol w:w="1843"/>
        <w:gridCol w:w="1843"/>
      </w:tblGrid>
      <w:tr w:rsidR="00070FA5" w:rsidRPr="00E30AAE" w:rsidTr="00D33527">
        <w:trPr>
          <w:trHeight w:val="851"/>
          <w:jc w:val="center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070FA5" w:rsidRPr="00E30AAE" w:rsidRDefault="00070FA5" w:rsidP="00D335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E30AA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Przeznaczenie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070FA5" w:rsidRPr="00E30AAE" w:rsidRDefault="00070FA5" w:rsidP="00D335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E30AA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Plan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070FA5" w:rsidRPr="00E30AAE" w:rsidRDefault="00070FA5" w:rsidP="00D335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pl-PL"/>
              </w:rPr>
            </w:pPr>
            <w:r w:rsidRPr="00E30AAE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pl-PL"/>
              </w:rPr>
              <w:t>Kwota wydatkowana</w:t>
            </w:r>
          </w:p>
        </w:tc>
      </w:tr>
      <w:tr w:rsidR="00070FA5" w:rsidRPr="00E30AAE" w:rsidTr="00D33527">
        <w:trPr>
          <w:trHeight w:val="851"/>
          <w:jc w:val="center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0FA5" w:rsidRPr="00E30AAE" w:rsidRDefault="00070FA5" w:rsidP="00D3352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30AAE">
              <w:rPr>
                <w:rFonts w:ascii="Arial" w:hAnsi="Arial" w:cs="Arial"/>
                <w:sz w:val="24"/>
                <w:szCs w:val="24"/>
              </w:rPr>
              <w:t>Modernizacja budynku po remizie w miejscowości Owiesno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70FA5" w:rsidRPr="00E30AAE" w:rsidRDefault="00070FA5" w:rsidP="00D335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0AAE">
              <w:rPr>
                <w:rFonts w:ascii="Arial" w:hAnsi="Arial" w:cs="Arial"/>
                <w:sz w:val="24"/>
                <w:szCs w:val="24"/>
              </w:rPr>
              <w:t>10.000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70FA5" w:rsidRPr="00E30AAE" w:rsidRDefault="00070FA5" w:rsidP="00D3352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0AAE">
              <w:rPr>
                <w:rFonts w:ascii="Arial" w:hAnsi="Arial" w:cs="Arial"/>
                <w:sz w:val="24"/>
                <w:szCs w:val="24"/>
              </w:rPr>
              <w:t>9.908,03 zł</w:t>
            </w:r>
          </w:p>
        </w:tc>
      </w:tr>
    </w:tbl>
    <w:p w:rsidR="00E75726" w:rsidRDefault="00E75726">
      <w:bookmarkStart w:id="0" w:name="_GoBack"/>
      <w:bookmarkEnd w:id="0"/>
    </w:p>
    <w:sectPr w:rsidR="00E75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FA5"/>
    <w:rsid w:val="00070FA5"/>
    <w:rsid w:val="00E7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D6E35-099F-4DC8-99A0-43BF8FA6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70F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annah</dc:creator>
  <cp:keywords/>
  <dc:description/>
  <cp:lastModifiedBy>annah</cp:lastModifiedBy>
  <cp:revision>1</cp:revision>
  <dcterms:created xsi:type="dcterms:W3CDTF">2018-03-14T12:09:00Z</dcterms:created>
  <dcterms:modified xsi:type="dcterms:W3CDTF">2018-03-14T12:10:00Z</dcterms:modified>
</cp:coreProperties>
</file>